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580C" w14:textId="4EF4512E" w:rsidR="0072131B" w:rsidRPr="00714891" w:rsidRDefault="001F0E26">
      <w:pPr>
        <w:pStyle w:val="Heading10"/>
        <w:keepNext/>
        <w:keepLines/>
        <w:rPr>
          <w:rFonts w:ascii="TH SarabunIT๙" w:hAnsi="TH SarabunIT๙" w:cs="TH SarabunIT๙"/>
          <w:sz w:val="32"/>
          <w:szCs w:val="32"/>
        </w:rPr>
      </w:pPr>
      <w:bookmarkStart w:id="0" w:name="bookmark0"/>
      <w:r w:rsidRPr="00714891">
        <w:rPr>
          <w:rFonts w:ascii="TH SarabunIT๙" w:hAnsi="TH SarabunIT๙" w:cs="TH SarabunIT๙"/>
          <w:sz w:val="32"/>
          <w:szCs w:val="32"/>
        </w:rPr>
        <w:t xml:space="preserve">คู่มือสำหรับประชาชน </w:t>
      </w:r>
      <w:r w:rsidRPr="00714891">
        <w:rPr>
          <w:rFonts w:ascii="TH SarabunIT๙" w:hAnsi="TH SarabunIT๙" w:cs="TH SarabunIT๙"/>
          <w:sz w:val="32"/>
          <w:szCs w:val="32"/>
        </w:rPr>
        <w:t>การขอใบอ</w:t>
      </w:r>
      <w:r w:rsidR="00714891" w:rsidRPr="00714891">
        <w:rPr>
          <w:rFonts w:ascii="TH SarabunIT๙" w:hAnsi="TH SarabunIT๙" w:cs="TH SarabunIT๙" w:hint="cs"/>
          <w:sz w:val="32"/>
          <w:szCs w:val="32"/>
          <w:cs/>
        </w:rPr>
        <w:t>นุ</w:t>
      </w:r>
      <w:r w:rsidRPr="00714891">
        <w:rPr>
          <w:rFonts w:ascii="TH SarabunIT๙" w:hAnsi="TH SarabunIT๙" w:cs="TH SarabunIT๙"/>
          <w:sz w:val="32"/>
          <w:szCs w:val="32"/>
        </w:rPr>
        <w:t>ญาตจำหน่ายสินค</w:t>
      </w:r>
      <w:r w:rsidR="00714891" w:rsidRPr="0071489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14891">
        <w:rPr>
          <w:rFonts w:ascii="TH SarabunIT๙" w:hAnsi="TH SarabunIT๙" w:cs="TH SarabunIT๙"/>
          <w:sz w:val="32"/>
          <w:szCs w:val="32"/>
        </w:rPr>
        <w:t>าในที่หรือทางสาธารณะ</w:t>
      </w:r>
      <w:bookmarkEnd w:id="0"/>
    </w:p>
    <w:p w14:paraId="0507985C" w14:textId="24C4DDC9" w:rsidR="0072131B" w:rsidRPr="00714891" w:rsidRDefault="001F0E26" w:rsidP="00714891">
      <w:pPr>
        <w:pStyle w:val="a4"/>
        <w:pBdr>
          <w:bottom w:val="single" w:sz="4" w:space="0" w:color="auto"/>
        </w:pBd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 xml:space="preserve">หน่วยงานที่ให้บริการ </w:t>
      </w:r>
      <w:r w:rsidR="00714891">
        <w:rPr>
          <w:rFonts w:ascii="TH SarabunIT๙" w:hAnsi="TH SarabunIT๙" w:cs="TH SarabunIT๙"/>
          <w:sz w:val="24"/>
          <w:szCs w:val="24"/>
          <w:lang w:val="en-US"/>
        </w:rPr>
        <w:t xml:space="preserve">: </w:t>
      </w:r>
      <w:r w:rsidRPr="00714891">
        <w:rPr>
          <w:rFonts w:ascii="TH SarabunIT๙" w:hAnsi="TH SarabunIT๙" w:cs="TH SarabunIT๙"/>
          <w:sz w:val="24"/>
          <w:szCs w:val="24"/>
        </w:rPr>
        <w:t>องค์การบริหารส่วนตำบลเสาเดียว อำเภอหนองหงส์ จังหวัดบุรีรัมย์ กระทรวงสาธารณสุข</w:t>
      </w:r>
      <w:r w:rsidRPr="00714891">
        <w:rPr>
          <w:rFonts w:ascii="TH SarabunIT๙" w:hAnsi="TH SarabunIT๙" w:cs="TH SarabunIT๙"/>
          <w:sz w:val="24"/>
          <w:szCs w:val="24"/>
        </w:rPr>
        <w:br/>
        <w:t xml:space="preserve">หลักเกณฑ์'วิธีการ เงื่อนไข (ถ้ามี) ในการยื่นคำขอ </w:t>
      </w:r>
      <w:r w:rsidRPr="00714891">
        <w:rPr>
          <w:rFonts w:ascii="TH SarabunIT๙" w:hAnsi="TH SarabunIT๙" w:cs="TH SarabunIT๙"/>
          <w:sz w:val="24"/>
          <w:szCs w:val="24"/>
        </w:rPr>
        <w:t>และในการพิจารณาอ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นุ</w:t>
      </w:r>
      <w:r w:rsidRPr="00714891">
        <w:rPr>
          <w:rFonts w:ascii="TH SarabunIT๙" w:hAnsi="TH SarabunIT๙" w:cs="TH SarabunIT๙"/>
          <w:sz w:val="24"/>
          <w:szCs w:val="24"/>
        </w:rPr>
        <w:t>ญาต</w:t>
      </w:r>
    </w:p>
    <w:p w14:paraId="0F6CA64A" w14:textId="77777777" w:rsidR="0072131B" w:rsidRPr="00714891" w:rsidRDefault="001F0E26" w:rsidP="00714891">
      <w:pPr>
        <w:pStyle w:val="a4"/>
        <w:numPr>
          <w:ilvl w:val="0"/>
          <w:numId w:val="1"/>
        </w:numPr>
        <w:tabs>
          <w:tab w:val="left" w:pos="334"/>
        </w:tabs>
        <w:spacing w:after="240" w:line="286" w:lineRule="auto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หลักเกณฑ์ วิธีการ</w:t>
      </w:r>
    </w:p>
    <w:p w14:paraId="56342672" w14:textId="22649EB2" w:rsidR="0072131B" w:rsidRPr="00714891" w:rsidRDefault="001F0E26" w:rsidP="00714891">
      <w:pPr>
        <w:pStyle w:val="a4"/>
        <w:spacing w:after="240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ผู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714891">
        <w:rPr>
          <w:rFonts w:ascii="TH SarabunIT๙" w:hAnsi="TH SarabunIT๙" w:cs="TH SarabunIT๙"/>
          <w:sz w:val="24"/>
          <w:szCs w:val="24"/>
        </w:rPr>
        <w:t>ใดประสงค์ขอใบอ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นุ</w:t>
      </w:r>
      <w:r w:rsidRPr="00714891">
        <w:rPr>
          <w:rFonts w:ascii="TH SarabunIT๙" w:hAnsi="TH SarabunIT๙" w:cs="TH SarabunIT๙"/>
          <w:sz w:val="24"/>
          <w:szCs w:val="24"/>
        </w:rPr>
        <w:t>ญาตจำหน่ายสินค้าในที่หรือทางสาธารณะ ต้องยื่นข</w:t>
      </w:r>
      <w:bookmarkStart w:id="1" w:name="_GoBack"/>
      <w:bookmarkEnd w:id="1"/>
      <w:r w:rsidRPr="00714891">
        <w:rPr>
          <w:rFonts w:ascii="TH SarabunIT๙" w:hAnsi="TH SarabunIT๙" w:cs="TH SarabunIT๙"/>
          <w:sz w:val="24"/>
          <w:szCs w:val="24"/>
        </w:rPr>
        <w:t>อ</w:t>
      </w:r>
      <w:r w:rsidR="00714891" w:rsidRPr="00714891">
        <w:rPr>
          <w:rFonts w:ascii="TH SarabunIT๙" w:hAnsi="TH SarabunIT๙" w:cs="TH SarabunIT๙"/>
          <w:sz w:val="24"/>
          <w:szCs w:val="24"/>
        </w:rPr>
        <w:t>อ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นุ</w:t>
      </w:r>
      <w:r w:rsidR="00714891" w:rsidRPr="00714891">
        <w:rPr>
          <w:rFonts w:ascii="TH SarabunIT๙" w:hAnsi="TH SarabunIT๙" w:cs="TH SarabunIT๙"/>
          <w:sz w:val="24"/>
          <w:szCs w:val="24"/>
        </w:rPr>
        <w:t>ญาต</w:t>
      </w:r>
      <w:r w:rsidRPr="00714891">
        <w:rPr>
          <w:rFonts w:ascii="TH SarabunIT๙" w:hAnsi="TH SarabunIT๙" w:cs="TH SarabunIT๙"/>
          <w:sz w:val="24"/>
          <w:szCs w:val="24"/>
        </w:rPr>
        <w:t>ต่อเจ้าพนักงานท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714891">
        <w:rPr>
          <w:rFonts w:ascii="TH SarabunIT๙" w:hAnsi="TH SarabunIT๙" w:cs="TH SarabunIT๙"/>
          <w:sz w:val="24"/>
          <w:szCs w:val="24"/>
        </w:rPr>
        <w:t>องถิ่นหรือพนักงาน</w:t>
      </w:r>
      <w:r w:rsidRPr="00714891">
        <w:rPr>
          <w:rFonts w:ascii="TH SarabunIT๙" w:hAnsi="TH SarabunIT๙" w:cs="TH SarabunIT๙"/>
          <w:sz w:val="24"/>
          <w:szCs w:val="24"/>
        </w:rPr>
        <w:br/>
        <w:t>เจ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714891">
        <w:rPr>
          <w:rFonts w:ascii="TH SarabunIT๙" w:hAnsi="TH SarabunIT๙" w:cs="TH SarabunIT๙"/>
          <w:sz w:val="24"/>
          <w:szCs w:val="24"/>
        </w:rPr>
        <w:t>าหน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714891">
        <w:rPr>
          <w:rFonts w:ascii="TH SarabunIT๙" w:hAnsi="TH SarabunIT๙" w:cs="TH SarabunIT๙"/>
          <w:sz w:val="24"/>
          <w:szCs w:val="24"/>
        </w:rPr>
        <w:t>าที่ที่รับผิดชอบ โดยยื่นคำขอตามแบบฟอร์มที่กฎหมายกำหนด พร์อมทั้งเอกสารประกอบการขอ</w:t>
      </w:r>
      <w:r w:rsidR="00714891" w:rsidRPr="00714891">
        <w:rPr>
          <w:rFonts w:ascii="TH SarabunIT๙" w:hAnsi="TH SarabunIT๙" w:cs="TH SarabunIT๙"/>
          <w:sz w:val="24"/>
          <w:szCs w:val="24"/>
        </w:rPr>
        <w:t>อ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นุ</w:t>
      </w:r>
      <w:r w:rsidR="00714891" w:rsidRPr="00714891">
        <w:rPr>
          <w:rFonts w:ascii="TH SarabunIT๙" w:hAnsi="TH SarabunIT๙" w:cs="TH SarabunIT๙"/>
          <w:sz w:val="24"/>
          <w:szCs w:val="24"/>
        </w:rPr>
        <w:t>ญาต</w:t>
      </w:r>
      <w:r w:rsidRPr="00714891">
        <w:rPr>
          <w:rFonts w:ascii="TH SarabunIT๙" w:hAnsi="TH SarabunIT๙" w:cs="TH SarabunIT๙"/>
          <w:sz w:val="24"/>
          <w:szCs w:val="24"/>
        </w:rPr>
        <w:t>ตามข้อกำหนด</w:t>
      </w:r>
      <w:r w:rsidRPr="00714891">
        <w:rPr>
          <w:rFonts w:ascii="TH SarabunIT๙" w:hAnsi="TH SarabunIT๙" w:cs="TH SarabunIT๙"/>
          <w:sz w:val="24"/>
          <w:szCs w:val="24"/>
        </w:rPr>
        <w:br/>
        <w:t>ของท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714891">
        <w:rPr>
          <w:rFonts w:ascii="TH SarabunIT๙" w:hAnsi="TH SarabunIT๙" w:cs="TH SarabunIT๙"/>
          <w:sz w:val="24"/>
          <w:szCs w:val="24"/>
        </w:rPr>
        <w:t>องถิ่น ณ กลุ่ม/กอง/ฝ่าย ที่รับผิดชอบ (กองคลัง องค์การบริหารส่วนตำบลเสาเดียว)</w:t>
      </w:r>
    </w:p>
    <w:p w14:paraId="29B3BAC8" w14:textId="77777777" w:rsidR="0072131B" w:rsidRPr="00714891" w:rsidRDefault="001F0E26" w:rsidP="00714891">
      <w:pPr>
        <w:pStyle w:val="a4"/>
        <w:numPr>
          <w:ilvl w:val="0"/>
          <w:numId w:val="1"/>
        </w:numPr>
        <w:tabs>
          <w:tab w:val="left" w:pos="564"/>
        </w:tabs>
        <w:spacing w:after="240" w:line="286" w:lineRule="auto"/>
        <w:ind w:firstLine="220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เงื่อนไขในการยื่นคำขอ (ตามที่ระบุไวํในข้อกำหนดของท่องถิ่น)</w:t>
      </w:r>
    </w:p>
    <w:p w14:paraId="6F115C8D" w14:textId="04D41E81" w:rsidR="0072131B" w:rsidRPr="00714891" w:rsidRDefault="001F0E26" w:rsidP="00714891">
      <w:pPr>
        <w:pStyle w:val="a4"/>
        <w:numPr>
          <w:ilvl w:val="0"/>
          <w:numId w:val="2"/>
        </w:numPr>
        <w:tabs>
          <w:tab w:val="left" w:pos="660"/>
        </w:tabs>
        <w:spacing w:after="240" w:line="286" w:lineRule="auto"/>
        <w:ind w:firstLine="220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ผู้ประกอบการต้องยื่นเอกสารที่ถูกต้องและครบ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ถ้</w:t>
      </w:r>
      <w:r w:rsidRPr="00714891">
        <w:rPr>
          <w:rFonts w:ascii="TH SarabunIT๙" w:hAnsi="TH SarabunIT๙" w:cs="TH SarabunIT๙"/>
          <w:sz w:val="24"/>
          <w:szCs w:val="24"/>
        </w:rPr>
        <w:t>วน</w:t>
      </w:r>
    </w:p>
    <w:p w14:paraId="08187B85" w14:textId="56F0A733" w:rsidR="0072131B" w:rsidRPr="00714891" w:rsidRDefault="001F0E26" w:rsidP="00714891">
      <w:pPr>
        <w:pStyle w:val="a4"/>
        <w:numPr>
          <w:ilvl w:val="0"/>
          <w:numId w:val="2"/>
        </w:numPr>
        <w:tabs>
          <w:tab w:val="left" w:pos="464"/>
        </w:tabs>
        <w:spacing w:after="240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สภาพสุขลักษณะของสถานประกอบการต้องถูกต้องตามหลักเกณฑ์ (ตามข้อกำหนดของท</w:t>
      </w:r>
      <w:r w:rsidRPr="00714891">
        <w:rPr>
          <w:rFonts w:ascii="TH SarabunIT๙" w:hAnsi="TH SarabunIT๙" w:cs="TH SarabunIT๙"/>
          <w:sz w:val="24"/>
          <w:szCs w:val="24"/>
        </w:rPr>
        <w:t>องถ</w:t>
      </w:r>
      <w:r w:rsidRPr="00714891">
        <w:rPr>
          <w:rFonts w:ascii="TH SarabunIT๙" w:hAnsi="TH SarabunIT๙" w:cs="TH SarabunIT๙"/>
          <w:sz w:val="24"/>
          <w:szCs w:val="24"/>
        </w:rPr>
        <w:t>ิ่น)</w:t>
      </w:r>
    </w:p>
    <w:p w14:paraId="2E475F2E" w14:textId="0E0DE3C5" w:rsidR="0072131B" w:rsidRPr="00714891" w:rsidRDefault="001F0E26" w:rsidP="00714891">
      <w:pPr>
        <w:pStyle w:val="a4"/>
        <w:numPr>
          <w:ilvl w:val="0"/>
          <w:numId w:val="2"/>
        </w:numPr>
        <w:tabs>
          <w:tab w:val="left" w:pos="660"/>
          <w:tab w:val="left" w:leader="dot" w:pos="858"/>
        </w:tabs>
        <w:spacing w:after="0"/>
        <w:ind w:firstLine="220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ระบุเพิ่มเติมตามหลักเกณฑ์ วิธีการ และเงื่อนไขการขอและการออกใบ</w:t>
      </w:r>
      <w:r w:rsidR="00714891" w:rsidRPr="00714891">
        <w:rPr>
          <w:rFonts w:ascii="TH SarabunIT๙" w:hAnsi="TH SarabunIT๙" w:cs="TH SarabunIT๙"/>
          <w:sz w:val="24"/>
          <w:szCs w:val="24"/>
        </w:rPr>
        <w:t>อ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นุ</w:t>
      </w:r>
      <w:r w:rsidR="00714891" w:rsidRPr="00714891">
        <w:rPr>
          <w:rFonts w:ascii="TH SarabunIT๙" w:hAnsi="TH SarabunIT๙" w:cs="TH SarabunIT๙"/>
          <w:sz w:val="24"/>
          <w:szCs w:val="24"/>
        </w:rPr>
        <w:t>ญาต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714891">
        <w:rPr>
          <w:rFonts w:ascii="TH SarabunIT๙" w:hAnsi="TH SarabunIT๙" w:cs="TH SarabunIT๙"/>
          <w:sz w:val="24"/>
          <w:szCs w:val="24"/>
        </w:rPr>
        <w:t>และตามแบบที่ราชการส่วนท่องถิ่น</w:t>
      </w:r>
    </w:p>
    <w:p w14:paraId="031B3497" w14:textId="249113CD" w:rsidR="0072131B" w:rsidRPr="00714891" w:rsidRDefault="001F0E26" w:rsidP="00714891">
      <w:pPr>
        <w:pStyle w:val="a4"/>
        <w:spacing w:after="240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กำหนด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ไว้</w:t>
      </w:r>
      <w:r w:rsidRPr="00714891">
        <w:rPr>
          <w:rFonts w:ascii="TH SarabunIT๙" w:hAnsi="TH SarabunIT๙" w:cs="TH SarabunIT๙"/>
          <w:sz w:val="24"/>
          <w:szCs w:val="24"/>
        </w:rPr>
        <w:t>ในข้อกำหนดของท่องถิ่น....</w:t>
      </w:r>
    </w:p>
    <w:p w14:paraId="45BD4645" w14:textId="04C16B66" w:rsidR="0072131B" w:rsidRPr="00714891" w:rsidRDefault="001F0E26" w:rsidP="00714891">
      <w:pPr>
        <w:pStyle w:val="a4"/>
        <w:spacing w:after="480" w:line="240" w:lineRule="auto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หมายเหตุ: ขั้นตอนการดำเนินงานตามคู่มือจะเริ่มนับระยะเวลาตั้งแต่เจ้าหนำที่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ได้</w:t>
      </w:r>
      <w:r w:rsidRPr="00714891">
        <w:rPr>
          <w:rFonts w:ascii="TH SarabunIT๙" w:hAnsi="TH SarabunIT๙" w:cs="TH SarabunIT๙"/>
          <w:sz w:val="24"/>
          <w:szCs w:val="24"/>
        </w:rPr>
        <w:t>รับเอกสารครบถ้วนตามที่ระบุ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ไว้</w:t>
      </w:r>
      <w:r w:rsidRPr="00714891">
        <w:rPr>
          <w:rFonts w:ascii="TH SarabunIT๙" w:hAnsi="TH SarabunIT๙" w:cs="TH SarabunIT๙"/>
          <w:sz w:val="24"/>
          <w:szCs w:val="24"/>
        </w:rPr>
        <w:t>ในคู่มือ</w:t>
      </w:r>
      <w:r w:rsidRPr="00714891">
        <w:rPr>
          <w:rFonts w:ascii="TH SarabunIT๙" w:hAnsi="TH SarabunIT๙" w:cs="TH SarabunIT๙"/>
          <w:sz w:val="24"/>
          <w:szCs w:val="24"/>
        </w:rPr>
        <w:br/>
        <w:t>ประช</w:t>
      </w:r>
      <w:r w:rsidRPr="00714891">
        <w:rPr>
          <w:rFonts w:ascii="TH SarabunIT๙" w:hAnsi="TH SarabunIT๙" w:cs="TH SarabunIT๙"/>
          <w:sz w:val="24"/>
          <w:szCs w:val="24"/>
        </w:rPr>
        <w:t>าชนเรียบร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714891">
        <w:rPr>
          <w:rFonts w:ascii="TH SarabunIT๙" w:hAnsi="TH SarabunIT๙" w:cs="TH SarabunIT๙"/>
          <w:sz w:val="24"/>
          <w:szCs w:val="24"/>
        </w:rPr>
        <w:t>อยแล</w:t>
      </w:r>
      <w:r w:rsidR="00714891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714891">
        <w:rPr>
          <w:rFonts w:ascii="TH SarabunIT๙" w:hAnsi="TH SarabunIT๙" w:cs="TH SarabunIT๙"/>
          <w:sz w:val="24"/>
          <w:szCs w:val="24"/>
        </w:rPr>
        <w:t>ว และแจ</w:t>
      </w:r>
      <w:r w:rsidRPr="00714891">
        <w:rPr>
          <w:rFonts w:ascii="TH SarabunIT๙" w:hAnsi="TH SarabunIT๙" w:cs="TH SarabunIT๙"/>
          <w:sz w:val="24"/>
          <w:szCs w:val="24"/>
        </w:rPr>
        <w:t xml:space="preserve">งผลการพิจารณาภายใน </w:t>
      </w:r>
      <w:r w:rsidRPr="00714891">
        <w:rPr>
          <w:rFonts w:ascii="TH SarabunIT๙" w:hAnsi="TH SarabunIT๙" w:cs="TH SarabunIT๙"/>
          <w:sz w:val="24"/>
          <w:szCs w:val="24"/>
        </w:rPr>
        <w:t xml:space="preserve">7 </w:t>
      </w:r>
      <w:r w:rsidRPr="00714891">
        <w:rPr>
          <w:rFonts w:ascii="TH SarabunIT๙" w:hAnsi="TH SarabunIT๙" w:cs="TH SarabunIT๙"/>
          <w:sz w:val="24"/>
          <w:szCs w:val="24"/>
        </w:rPr>
        <w:t>วันนับแต่วันพิจารณาแล</w:t>
      </w:r>
      <w:proofErr w:type="spellStart"/>
      <w:r w:rsidRPr="00714891">
        <w:rPr>
          <w:rFonts w:ascii="TH SarabunIT๙" w:hAnsi="TH SarabunIT๙" w:cs="TH SarabunIT๙"/>
          <w:sz w:val="24"/>
          <w:szCs w:val="24"/>
        </w:rPr>
        <w:t>ัว</w:t>
      </w:r>
      <w:proofErr w:type="spellEnd"/>
      <w:r w:rsidRPr="00714891">
        <w:rPr>
          <w:rFonts w:ascii="TH SarabunIT๙" w:hAnsi="TH SarabunIT๙" w:cs="TH SarabunIT๙"/>
          <w:sz w:val="24"/>
          <w:szCs w:val="24"/>
        </w:rPr>
        <w:t>เสร็จ</w:t>
      </w:r>
    </w:p>
    <w:p w14:paraId="093D8E81" w14:textId="77777777" w:rsidR="0072131B" w:rsidRPr="00714891" w:rsidRDefault="001F0E26" w:rsidP="00714891">
      <w:pPr>
        <w:pStyle w:val="Tablecaption0"/>
        <w:ind w:left="91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ชองทางการให้บริการ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694"/>
      </w:tblGrid>
      <w:tr w:rsidR="0072131B" w:rsidRPr="00714891" w14:paraId="1A60C73A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08F48" w14:textId="77777777" w:rsidR="0072131B" w:rsidRPr="00714891" w:rsidRDefault="001F0E26" w:rsidP="00714891">
            <w:pPr>
              <w:pStyle w:val="Other0"/>
              <w:spacing w:line="269" w:lineRule="auto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สถานที่ให้ปริกา‘ร</w:t>
            </w:r>
          </w:p>
          <w:p w14:paraId="59D57B45" w14:textId="77777777" w:rsidR="0072131B" w:rsidRPr="00714891" w:rsidRDefault="001F0E26" w:rsidP="00714891">
            <w:pPr>
              <w:pStyle w:val="Other0"/>
              <w:spacing w:line="26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องค์กรปกครองส่วนท้องถิ่น โดยตามหลักการปฏิบัตินั้นสถาน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ประกอบกิจการโดตั้งอยู่โนเขตท้องถิ่นโดโห่'ยื่นคาขอใบอนุญาต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br/>
              <w:t>โนเขตท้องถิ่นนั้น {กอ</w:t>
            </w:r>
            <w:proofErr w:type="spellStart"/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ัง</w:t>
            </w:r>
            <w:proofErr w:type="spellEnd"/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คลัง องค์การบริหารส่วนตำบลเสาเดียว)/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br/>
              <w:t>ดีดต่อด้วยตนเอง ณ หน่วยงาน</w:t>
            </w:r>
          </w:p>
          <w:p w14:paraId="6DE6F628" w14:textId="77777777" w:rsidR="0072131B" w:rsidRPr="00714891" w:rsidRDefault="001F0E26" w:rsidP="00714891">
            <w:pPr>
              <w:pStyle w:val="Other0"/>
              <w:spacing w:line="26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{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หมายเหตุ-.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(1. 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อ!เท. สามารถเปลี่ยนแปลงข้อมูลไต่'ตามหน้าที่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br/>
              <w:t>รับผิดขอบ่</w:t>
            </w:r>
          </w:p>
          <w:p w14:paraId="507E528B" w14:textId="77777777" w:rsidR="0072131B" w:rsidRPr="00714891" w:rsidRDefault="001F0E26" w:rsidP="00714891">
            <w:pPr>
              <w:pStyle w:val="Other0"/>
              <w:spacing w:line="26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ระยะเวลาระบุตามวันเวลาที่ท้องถิ่นเปีด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โห่'บริการ))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BA2" w14:textId="77777777" w:rsidR="0072131B" w:rsidRPr="00714891" w:rsidRDefault="001F0E26" w:rsidP="00714891">
            <w:pPr>
              <w:pStyle w:val="Other0"/>
              <w:spacing w:line="271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‘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ระยะเวลาเ!]ดให้'</w:t>
            </w:r>
            <w:proofErr w:type="spellStart"/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บริ</w:t>
            </w:r>
            <w:proofErr w:type="spellEnd"/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กา‘ร เปีดโห่'บริการวัน จันทร์ถึง วัน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br/>
              <w:t>ศุกร์{ยกเวนวันหยุดที่ทางราขการกำหนด) ตั้งแต่เวลา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08:30 - 16:30 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บ่. {มีพักเที่ยง)</w:t>
            </w:r>
          </w:p>
        </w:tc>
      </w:tr>
    </w:tbl>
    <w:p w14:paraId="0DC7B997" w14:textId="77777777" w:rsidR="0072131B" w:rsidRPr="00714891" w:rsidRDefault="0072131B" w:rsidP="00714891">
      <w:pPr>
        <w:spacing w:after="179" w:line="1" w:lineRule="exact"/>
        <w:rPr>
          <w:rFonts w:ascii="TH SarabunIT๙" w:hAnsi="TH SarabunIT๙" w:cs="TH SarabunIT๙"/>
        </w:rPr>
      </w:pPr>
    </w:p>
    <w:p w14:paraId="42278E34" w14:textId="77777777" w:rsidR="0072131B" w:rsidRPr="00714891" w:rsidRDefault="001F0E26" w:rsidP="00714891">
      <w:pPr>
        <w:pStyle w:val="a4"/>
        <w:spacing w:after="180" w:line="266" w:lineRule="auto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ขั้นตอน ระยะเวลา และส่วนงานที่ริบผิดขอบ</w:t>
      </w:r>
      <w:r w:rsidRPr="00714891">
        <w:rPr>
          <w:rFonts w:ascii="TH SarabunIT๙" w:hAnsi="TH SarabunIT๙" w:cs="TH SarabunIT๙"/>
          <w:sz w:val="24"/>
          <w:szCs w:val="24"/>
        </w:rPr>
        <w:br/>
      </w:r>
      <w:r w:rsidRPr="00714891">
        <w:rPr>
          <w:rFonts w:ascii="TH SarabunIT๙" w:hAnsi="TH SarabunIT๙" w:cs="TH SarabunIT๙"/>
          <w:sz w:val="24"/>
          <w:szCs w:val="24"/>
        </w:rPr>
        <w:t xml:space="preserve">ระยะเวลาในการดำเนินการรวม ะ </w:t>
      </w:r>
      <w:r w:rsidRPr="00714891">
        <w:rPr>
          <w:rFonts w:ascii="TH SarabunIT๙" w:hAnsi="TH SarabunIT๙" w:cs="TH SarabunIT๙"/>
          <w:sz w:val="24"/>
          <w:szCs w:val="24"/>
        </w:rPr>
        <w:t xml:space="preserve">30 </w:t>
      </w:r>
      <w:r w:rsidRPr="00714891">
        <w:rPr>
          <w:rFonts w:ascii="TH SarabunIT๙" w:hAnsi="TH SarabunIT๙" w:cs="TH SarabunIT๙"/>
          <w:sz w:val="24"/>
          <w:szCs w:val="24"/>
        </w:rPr>
        <w:t>วัน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280"/>
        <w:gridCol w:w="1757"/>
        <w:gridCol w:w="2194"/>
      </w:tblGrid>
      <w:tr w:rsidR="0072131B" w:rsidRPr="00714891" w14:paraId="76FFF9E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72B26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ลำดับ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F0482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ขั้นตอน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CAF72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ระยะเวลา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6615" w14:textId="704A97E9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ส่วนที่ร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บผิ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ขอบ</w:t>
            </w:r>
          </w:p>
        </w:tc>
      </w:tr>
      <w:tr w:rsidR="0072131B" w:rsidRPr="00714891" w14:paraId="73445D1C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34805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EC2B4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การตรวจสอบเอกสาร</w:t>
            </w:r>
          </w:p>
          <w:p w14:paraId="10D059E5" w14:textId="1B7717CC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ผู้ขอรับใบ</w:t>
            </w:r>
            <w:r w:rsidR="00714891" w:rsidRPr="00714891">
              <w:rPr>
                <w:rFonts w:ascii="TH SarabunIT๙" w:hAnsi="TH SarabunIT๙" w:cs="TH SarabunIT๙"/>
                <w:sz w:val="24"/>
                <w:szCs w:val="24"/>
              </w:rPr>
              <w:t>อ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="00714891" w:rsidRPr="00714891">
              <w:rPr>
                <w:rFonts w:ascii="TH SarabunIT๙" w:hAnsi="TH SarabunIT๙" w:cs="TH SarabunIT๙"/>
                <w:sz w:val="24"/>
                <w:szCs w:val="24"/>
              </w:rPr>
              <w:t>ญาต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ยื่นคำขอรับใบอ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ญาตจำหน่ายสินค้าในที่หรือ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ท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างสาธารณะ พร์อมหลักฐานที่ท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องถ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นกำหนด</w:t>
            </w:r>
          </w:p>
          <w:p w14:paraId="24156C40" w14:textId="77777777" w:rsidR="0072131B" w:rsidRPr="00714891" w:rsidRDefault="001F0E26" w:rsidP="00714891">
            <w:pPr>
              <w:pStyle w:val="Other0"/>
              <w:spacing w:line="271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{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หมายเหตุ-.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(1. </w:t>
            </w: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ระยะเวลาโห่'บริการส่วนงาน/หน่วยงานที่</w:t>
            </w:r>
          </w:p>
          <w:p w14:paraId="64E6A6B8" w14:textId="77777777" w:rsidR="0072131B" w:rsidRPr="00714891" w:rsidRDefault="001F0E26" w:rsidP="00714891">
            <w:pPr>
              <w:pStyle w:val="Other0"/>
              <w:spacing w:line="271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รับผิด ขอบ่</w:t>
            </w:r>
          </w:p>
          <w:p w14:paraId="7F96C804" w14:textId="77777777" w:rsidR="0072131B" w:rsidRPr="00714891" w:rsidRDefault="001F0E26" w:rsidP="00714891">
            <w:pPr>
              <w:pStyle w:val="Other0"/>
              <w:spacing w:line="271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โห่'ระบุไปตามบริบทของท้องถิ่น))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4463A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15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นาที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F3D1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  <w:tr w:rsidR="0072131B" w:rsidRPr="00714891" w14:paraId="3FAC1F9D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4E041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2)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BD270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การตรวจสอบเอกสาร</w:t>
            </w:r>
          </w:p>
          <w:p w14:paraId="1E94EEB4" w14:textId="4568D631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เจ</w:t>
            </w:r>
            <w:proofErr w:type="spellStart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ัา</w:t>
            </w:r>
            <w:proofErr w:type="spellEnd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หนำที่ตรวจสอบความถูกต้องของคำขอ และความครบถ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วน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ของเอกสารหลักฐานทันที</w:t>
            </w:r>
          </w:p>
          <w:p w14:paraId="529624F7" w14:textId="0031B6B4" w:rsidR="0072131B" w:rsidRPr="00714891" w:rsidRDefault="001F0E26" w:rsidP="00714891">
            <w:pPr>
              <w:pStyle w:val="Other0"/>
              <w:ind w:firstLine="34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กรณีไม่ถูกต้อง/ครบถ้วน เจ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าหนำที่แจ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งต่อผู้ยื่นคำขอให้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 xml:space="preserve">แก่ไข/เพิ่มเติมเพื่อดำเนินการ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หากไม่สามารถดาเนินการได้ใน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ขณะนน ให้จัดทำบันทึกความบกพร่องและรายการเอกสารหรือ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หลักฐานยื่นเพิ่มเติมภายในระยะเวลาที่กำหนด โดยให้เจ้าหนำที่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4ECB2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ชวโมง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681D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</w:tbl>
    <w:p w14:paraId="4945A646" w14:textId="77777777" w:rsidR="0072131B" w:rsidRPr="00714891" w:rsidRDefault="001F0E26" w:rsidP="00714891">
      <w:pPr>
        <w:spacing w:line="1" w:lineRule="exact"/>
        <w:rPr>
          <w:rFonts w:ascii="TH SarabunIT๙" w:hAnsi="TH SarabunIT๙" w:cs="TH SarabunIT๙"/>
        </w:rPr>
      </w:pPr>
      <w:r w:rsidRPr="00714891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72131B" w:rsidRPr="00714891" w14:paraId="2635886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895E9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BD440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A7577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2462" w14:textId="0E3ABF55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ส่วนที่</w:t>
            </w:r>
            <w:proofErr w:type="spellStart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ร้</w:t>
            </w:r>
            <w:proofErr w:type="spellEnd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บผิด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ชอบ</w:t>
            </w:r>
          </w:p>
        </w:tc>
      </w:tr>
      <w:tr w:rsidR="0072131B" w:rsidRPr="00714891" w14:paraId="5FEAE34D" w14:textId="77777777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E0E10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E5C53" w14:textId="77777777" w:rsidR="0072131B" w:rsidRPr="00714891" w:rsidRDefault="001F0E26" w:rsidP="00714891">
            <w:pPr>
              <w:pStyle w:val="Other0"/>
              <w:spacing w:after="24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และผู้ยื่นคำขอลงนามไวไนบันทึกนั้นด้วย</w:t>
            </w:r>
          </w:p>
          <w:p w14:paraId="69988DD4" w14:textId="77777777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{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หมายเหตุ-.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(1.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ระยะเวลาให้บริการ ส่วนงาน!หน่วยงานที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รับผิด ขอบ่</w:t>
            </w:r>
          </w:p>
          <w:p w14:paraId="1C85E844" w14:textId="77777777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ให้ระบุ ไปตามบริบทของท้องถิ่น</w:t>
            </w:r>
          </w:p>
          <w:p w14:paraId="582C41E8" w14:textId="53B29ED3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หากผู้ขอ โบอ'บุ(บาต ไม่แก่ไขคำขอหรือ ไม่ส่งเอกสารเ</w:t>
            </w:r>
            <w:r w:rsidR="00714891" w:rsidRP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พิ่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มเติม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ให้ครบกวน ตามทกำหนดโนแบบบันทึกความบกพร่อง</w:t>
            </w:r>
            <w:r w:rsidR="00714891" w:rsidRP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เจ้าหน้าที่ส่ง</w:t>
            </w:r>
            <w:r w:rsidR="00714891" w:rsidRP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คื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นคำขอและเอกสาร พร้อมแจ้งเป็นหนังสือถึงเหตุ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แห่งการคืนด้วย และแจ้งสิทธิโนการอุทธรณ์{อุทธรณ์ตาม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 xml:space="preserve">พ. </w:t>
            </w:r>
            <w:proofErr w:type="spellStart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ร.บ</w:t>
            </w:r>
            <w:proofErr w:type="spellEnd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. วิธีปฏิบัติราขการทางปกครอง พ.ศ.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2539)))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94CE1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72748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  <w:tr w:rsidR="0072131B" w:rsidRPr="00714891" w14:paraId="6AE83B52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EDB69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3)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42E34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การพิจารณา</w:t>
            </w:r>
          </w:p>
          <w:p w14:paraId="11FD3951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เจ้าหน้าที่ตรวจสถานที่ด้านสุขลักษณะ</w:t>
            </w:r>
          </w:p>
          <w:p w14:paraId="3A8C8349" w14:textId="7B3F99C9" w:rsidR="0072131B" w:rsidRPr="00714891" w:rsidRDefault="001F0E26" w:rsidP="00714891">
            <w:pPr>
              <w:pStyle w:val="Other0"/>
              <w:ind w:firstLine="34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กรณีถูกต้องตามหลักเกณ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ฑ์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ด้านสุขลักษณะ เสนอพิจารณา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ออกใบอนุญาต</w:t>
            </w:r>
          </w:p>
          <w:p w14:paraId="3B955D76" w14:textId="77777777" w:rsidR="0072131B" w:rsidRPr="00714891" w:rsidRDefault="001F0E26" w:rsidP="00714891">
            <w:pPr>
              <w:pStyle w:val="Other0"/>
              <w:spacing w:after="240"/>
              <w:ind w:firstLine="40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กรณีไม่ถูกต้องตามหลักเกณฑ์ด้านสุขลักษณะ แนะนำให้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ปรับปรูงแก่ไขด้านสุขลักษณะ</w:t>
            </w:r>
          </w:p>
          <w:p w14:paraId="6C2F5ED1" w14:textId="77777777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{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หมายเหตุ-.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(1.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ระยะเวลาให้บริการ ล้วนงาน!หน่วยงานที่</w:t>
            </w:r>
          </w:p>
          <w:p w14:paraId="705567CB" w14:textId="77777777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รับผิดขอบ่</w:t>
            </w:r>
          </w:p>
          <w:p w14:paraId="177BB7EE" w14:textId="66BECEDC" w:rsidR="0072131B" w:rsidRPr="00714891" w:rsidRDefault="00714891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</w:t>
            </w:r>
            <w:r w:rsidR="001F0E26" w:rsidRPr="00714891">
              <w:rPr>
                <w:rFonts w:ascii="TH SarabunIT๙" w:hAnsi="TH SarabunIT๙" w:cs="TH SarabunIT๙"/>
                <w:sz w:val="24"/>
                <w:szCs w:val="24"/>
              </w:rPr>
              <w:t>ห้ระบุ ไปตามบริบทของท้องถิ่น</w:t>
            </w:r>
          </w:p>
          <w:p w14:paraId="004BEF92" w14:textId="77777777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กฎ่หมายกำหนดภายโน</w:t>
            </w:r>
          </w:p>
          <w:p w14:paraId="7C3259CD" w14:textId="77777777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30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วน นับแต่วันที่เอกสารอุกต้องและครบกวน</w:t>
            </w:r>
          </w:p>
          <w:p w14:paraId="32ABFC4B" w14:textId="51FBA263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{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ตาม พ. ร.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บ. การสาธารณ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สุข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พ.ศ.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2535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มาตรา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56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และ</w:t>
            </w:r>
          </w:p>
          <w:p w14:paraId="0AFAA3FD" w14:textId="77777777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พ.ร.บ. วิธีปฏิบัติราขการทางปกครอง {ฉบับที่</w:t>
            </w:r>
            <w:r w:rsidRPr="00714891">
              <w:rPr>
                <w:rFonts w:ascii="TH SarabunIT๙" w:eastAsia="Times New Roman" w:hAnsi="TH SarabunIT๙" w:cs="TH SarabunIT๙"/>
                <w:sz w:val="24"/>
                <w:szCs w:val="24"/>
              </w:rPr>
              <w:t>2)</w:t>
            </w:r>
          </w:p>
          <w:p w14:paraId="4C71D31D" w14:textId="77777777" w:rsidR="0072131B" w:rsidRPr="00714891" w:rsidRDefault="001F0E26" w:rsidP="00714891">
            <w:pPr>
              <w:pStyle w:val="Other0"/>
              <w:spacing w:line="26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พ.ศ.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2557)</w:t>
            </w:r>
          </w:p>
          <w:p w14:paraId="45BCCDD6" w14:textId="77777777" w:rsidR="0072131B" w:rsidRPr="00714891" w:rsidRDefault="001F0E26" w:rsidP="00714891">
            <w:pPr>
              <w:pStyle w:val="Other0"/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15D76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20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B6616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  <w:tr w:rsidR="0072131B" w:rsidRPr="00714891" w14:paraId="5D9E4E0C" w14:textId="77777777">
        <w:tblPrEx>
          <w:tblCellMar>
            <w:top w:w="0" w:type="dxa"/>
            <w:bottom w:w="0" w:type="dxa"/>
          </w:tblCellMar>
        </w:tblPrEx>
        <w:trPr>
          <w:trHeight w:hRule="exact" w:val="53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8B71E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4)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5DD55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การแจ้งคำสั่งออกใบอนุญาต/คำสั่งไม่อนุญาต</w:t>
            </w:r>
          </w:p>
          <w:p w14:paraId="5398BAC7" w14:textId="77777777" w:rsidR="0072131B" w:rsidRPr="00714891" w:rsidRDefault="001F0E26" w:rsidP="00714891">
            <w:pPr>
              <w:pStyle w:val="Other0"/>
              <w:numPr>
                <w:ilvl w:val="0"/>
                <w:numId w:val="3"/>
              </w:numPr>
              <w:tabs>
                <w:tab w:val="left" w:pos="621"/>
              </w:tabs>
              <w:spacing w:line="269" w:lineRule="auto"/>
              <w:ind w:firstLine="40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กรณีอนุญาต</w:t>
            </w:r>
          </w:p>
          <w:p w14:paraId="25424746" w14:textId="460070E1" w:rsidR="0072131B" w:rsidRPr="00714891" w:rsidRDefault="001F0E26" w:rsidP="00714891">
            <w:pPr>
              <w:pStyle w:val="Other0"/>
              <w:ind w:firstLine="58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มีหนังสือแจ้งการอนุญาตแก่ผู้ขออนุญาตทราบเพื่อมารับ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ใบอนุญาตภายในระยะเวลาที่ท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องถิ่นกำหนด หากพนกำหนดถือ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ว่าไม่ปร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สงค์จะรับใบอนุญาต เวนแต่จะมีเหตุหรือข้อ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แก้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ตัวอัน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สมควร</w:t>
            </w:r>
          </w:p>
          <w:p w14:paraId="7AB5203E" w14:textId="77777777" w:rsidR="0072131B" w:rsidRPr="00714891" w:rsidRDefault="001F0E26" w:rsidP="00714891">
            <w:pPr>
              <w:pStyle w:val="Other0"/>
              <w:numPr>
                <w:ilvl w:val="0"/>
                <w:numId w:val="3"/>
              </w:numPr>
              <w:tabs>
                <w:tab w:val="left" w:pos="621"/>
              </w:tabs>
              <w:spacing w:line="269" w:lineRule="auto"/>
              <w:ind w:firstLine="40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กรณีไม่อนุญาต</w:t>
            </w:r>
          </w:p>
          <w:p w14:paraId="11A2E63C" w14:textId="77777777" w:rsidR="0072131B" w:rsidRPr="00714891" w:rsidRDefault="001F0E26" w:rsidP="00714891">
            <w:pPr>
              <w:pStyle w:val="Other0"/>
              <w:spacing w:after="220"/>
              <w:ind w:firstLine="58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แจ้งคำสั่งไม่ออกใบอนุ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ญาตจำหน่ายสินค้าในที่หรือทาง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สาธารณะแก่ผู้ขออนุญาตทราบ พรือมแจ้งสิทธิในการอุทธรณ์</w:t>
            </w:r>
          </w:p>
          <w:p w14:paraId="31673B14" w14:textId="21FB01FF" w:rsidR="0072131B" w:rsidRPr="00714891" w:rsidRDefault="001F0E26" w:rsidP="00714891">
            <w:pPr>
              <w:pStyle w:val="Other0"/>
              <w:spacing w:line="26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{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หมายเหตุ-.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(1.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ระยะเวลา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ห้บริการ ล้วนงาน!หน่วยงานที่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รับผิดขอบ่</w:t>
            </w:r>
          </w:p>
          <w:p w14:paraId="60523958" w14:textId="77777777" w:rsidR="0072131B" w:rsidRPr="00714891" w:rsidRDefault="001F0E26" w:rsidP="00714891">
            <w:pPr>
              <w:pStyle w:val="Other0"/>
              <w:spacing w:line="26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ให้ระบุ ไปตามบริบทของท้องถิ่น</w:t>
            </w:r>
          </w:p>
          <w:p w14:paraId="4D6EBEF5" w14:textId="7D281893" w:rsidR="0072131B" w:rsidRPr="00714891" w:rsidRDefault="001F0E26" w:rsidP="00714891">
            <w:pPr>
              <w:pStyle w:val="Other0"/>
              <w:spacing w:after="120" w:line="26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โน่กรณีที่เจ้าพนักงานท้องถิ่น ไม่อาจออกโบอ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ญาตหรือยัง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ไม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อาจมีคำสั่งไม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นุญาต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ไ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ด้ภ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ายใน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30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วัน นับแต่วันัที่เอกสาร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อุกต้องและครบกวน ให้ขยายเวลาออกไปไต้อีกไม่เกิน</w:t>
            </w:r>
            <w:r w:rsidRPr="0071489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ครั้งๆ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ละไม'เกิน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15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วันและแจ้ง</w:t>
            </w:r>
            <w:proofErr w:type="spellStart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โห้</w:t>
            </w:r>
            <w:proofErr w:type="spellEnd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ผู้ยื่นคำขอทราบภายโน! วันนับแต่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วันที่พิจารณาแล้วเสร็จ ทั้งนี้ห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ากเจ้าพนักงานท้องถิ่นพิจารณายัง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 xml:space="preserve">ไม่แล้วเสร็จ 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ห้แจ้งเป็นหนังสือ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หผู้ยื่น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คำขอทราบถึงเหตุแห่ง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ความล่าขาทุก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7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วันจนกว่าจะพิจารณาแล้วเสร็จ พร้อม</w:t>
            </w:r>
            <w:proofErr w:type="spellStart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สั่า</w:t>
            </w:r>
            <w:proofErr w:type="spellEnd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เนา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แจ้งก.พ. ร. 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09C9D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8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5042F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  <w:tr w:rsidR="0072131B" w:rsidRPr="00714891" w14:paraId="6B5900B3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50D6F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5)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812475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ช้าระค่าธรรมเนียม (กรณีมีคำสั่งอนุญาต)</w:t>
            </w:r>
          </w:p>
          <w:p w14:paraId="42605AC5" w14:textId="27A1F45D" w:rsidR="0072131B" w:rsidRPr="00714891" w:rsidRDefault="001F0E26" w:rsidP="00714891">
            <w:pPr>
              <w:pStyle w:val="Other0"/>
              <w:ind w:firstLine="34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แจ้งให้ผู้ขออนุญาตมาช้าระค่าธรรมเนยมตามอัตราและ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ระยะเวลาที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ท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องถ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นก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หนด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70F3D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3835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</w:tbl>
    <w:p w14:paraId="507CBCC0" w14:textId="77777777" w:rsidR="0072131B" w:rsidRPr="00714891" w:rsidRDefault="001F0E26" w:rsidP="00714891">
      <w:pPr>
        <w:spacing w:line="1" w:lineRule="exact"/>
        <w:rPr>
          <w:rFonts w:ascii="TH SarabunIT๙" w:hAnsi="TH SarabunIT๙" w:cs="TH SarabunIT๙"/>
        </w:rPr>
      </w:pPr>
      <w:r w:rsidRPr="00714891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72131B" w:rsidRPr="00714891" w14:paraId="47EF461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1F6FA" w14:textId="77777777" w:rsidR="0072131B" w:rsidRPr="00714891" w:rsidRDefault="001F0E26" w:rsidP="00714891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4CBDDF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CE0D0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6C5E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ส่วนที่</w:t>
            </w:r>
            <w:proofErr w:type="spellStart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ร้</w:t>
            </w:r>
            <w:proofErr w:type="spellEnd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บผิด'ชอบ</w:t>
            </w:r>
          </w:p>
        </w:tc>
      </w:tr>
      <w:tr w:rsidR="0072131B" w:rsidRPr="00714891" w14:paraId="1BF0ED67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FAD94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92D179" w14:textId="77777777" w:rsidR="0072131B" w:rsidRPr="00714891" w:rsidRDefault="001F0E26" w:rsidP="00714891">
            <w:pPr>
              <w:pStyle w:val="Other0"/>
              <w:spacing w:line="26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{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หมายเหตุ-.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(1.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ระยะเวลาโห่'บริการ ส่วนงาน!หน่วยงานที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รับผิด ขอบ่</w:t>
            </w:r>
          </w:p>
          <w:p w14:paraId="317AC61B" w14:textId="77777777" w:rsidR="0072131B" w:rsidRPr="00714891" w:rsidRDefault="001F0E26" w:rsidP="00714891">
            <w:pPr>
              <w:pStyle w:val="Other0"/>
              <w:spacing w:line="26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โห่'ระบุ ไปตามบริบทของท้องกิน</w:t>
            </w:r>
          </w:p>
          <w:p w14:paraId="4E0EC7A9" w14:textId="46CAC98E" w:rsidR="0072131B" w:rsidRPr="00714891" w:rsidRDefault="001F0E26" w:rsidP="00714891">
            <w:pPr>
              <w:pStyle w:val="Other0"/>
              <w:spacing w:line="26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กร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ณีไม</w:t>
            </w:r>
            <w:r w:rsidR="00714891" w:rsidRP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ปาระตามระยะเวลาที่กำหนด จะต้องเสียค่าปรับ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เพิ่มขึ้นอีกร้อยละ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20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ของจำนวนเงินที่</w:t>
            </w:r>
            <w:r w:rsidR="00714891" w:rsidRP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ค้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าง</w:t>
            </w:r>
            <w:r w:rsidR="00714891" w:rsidRP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ระ))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E6DAC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19B4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</w:tbl>
    <w:p w14:paraId="04D04830" w14:textId="77777777" w:rsidR="0072131B" w:rsidRPr="00714891" w:rsidRDefault="001F0E26" w:rsidP="00714891">
      <w:pPr>
        <w:pStyle w:val="Tablecaption0"/>
        <w:ind w:left="91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 xml:space="preserve">รายการเอกสาร </w:t>
      </w:r>
      <w:r w:rsidRPr="00714891">
        <w:rPr>
          <w:rFonts w:ascii="TH SarabunIT๙" w:hAnsi="TH SarabunIT๙" w:cs="TH SarabunIT๙"/>
          <w:sz w:val="24"/>
          <w:szCs w:val="24"/>
        </w:rPr>
        <w:t>หลักฐานประกอบ</w:t>
      </w:r>
    </w:p>
    <w:p w14:paraId="456DFCA7" w14:textId="77777777" w:rsidR="0072131B" w:rsidRPr="00714891" w:rsidRDefault="0072131B" w:rsidP="00714891">
      <w:pPr>
        <w:spacing w:line="1" w:lineRule="exact"/>
        <w:rPr>
          <w:rFonts w:ascii="TH SarabunIT๙" w:hAnsi="TH SarabunIT๙" w:cs="TH SarabunIT๙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72131B" w:rsidRPr="00714891" w14:paraId="7A4870A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27ABF" w14:textId="77777777" w:rsidR="0072131B" w:rsidRPr="00714891" w:rsidRDefault="001F0E26" w:rsidP="00714891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BB053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ซี</w:t>
            </w:r>
            <w:proofErr w:type="spellStart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อเ</w:t>
            </w:r>
            <w:proofErr w:type="spellEnd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อกสาร จำนวน และรายละเอียดเพิ่มเดิม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8502B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หน่วยงานภา</w:t>
            </w:r>
            <w:proofErr w:type="spellStart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คร้ฐ</w:t>
            </w:r>
            <w:proofErr w:type="spellEnd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ผู้ออกเอกสาร</w:t>
            </w:r>
          </w:p>
        </w:tc>
      </w:tr>
      <w:tr w:rsidR="0072131B" w:rsidRPr="00714891" w14:paraId="0FFD049E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70B17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14966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บัตรประจำตัวประชาชน</w:t>
            </w:r>
          </w:p>
          <w:p w14:paraId="2D3991F1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0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14A093C2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6F513EB5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F9FAA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  <w:tr w:rsidR="0072131B" w:rsidRPr="00714891" w14:paraId="4AA7ECFE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6DC4A" w14:textId="77777777" w:rsidR="0072131B" w:rsidRPr="00714891" w:rsidRDefault="001F0E26" w:rsidP="00714891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DFA3F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สำเนาทะเบียนบ้าน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0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 xml:space="preserve">สำเนา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14560401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47EB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  <w:tr w:rsidR="0072131B" w:rsidRPr="00714891" w14:paraId="356136B0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BB852" w14:textId="77777777" w:rsidR="0072131B" w:rsidRPr="00714891" w:rsidRDefault="001F0E26" w:rsidP="00714891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AF8C8" w14:textId="5F8BF3A8" w:rsidR="0072131B" w:rsidRPr="00714891" w:rsidRDefault="001F0E26" w:rsidP="00714891">
            <w:pPr>
              <w:pStyle w:val="Other0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แผนที่สังเขปแสดงที่ตังจำหน่ายอาหาร (กรณีเร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ขายไม่ต้องมีแผน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  <w:p w14:paraId="5AC6E613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1B754371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7CA90609" w14:textId="1C25D22F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ตามที่ราชการสี่วนท่องถิ่นประกาศ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กำหนด)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98C1D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  <w:tr w:rsidR="0072131B" w:rsidRPr="00714891" w14:paraId="27DD85A0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BC50B" w14:textId="77777777" w:rsidR="0072131B" w:rsidRPr="00714891" w:rsidRDefault="001F0E26" w:rsidP="00714891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431F4C" w14:textId="5F50D89E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ใบ</w:t>
            </w:r>
            <w:proofErr w:type="spellStart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ร้บร</w:t>
            </w:r>
            <w:proofErr w:type="spellEnd"/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องแพทย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ของผู้ขอร้บใบอ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ญาต และผู้จำหน่ายอาหาร หรีอ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เอกสารหลักฐานที่แส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งว่าผ่านการอบรมหลักัสูตรสุขาภิบาล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อาหาร (กรณจำหน่ายสินค้าประเภทอาหาร)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 xml:space="preserve">ฉบับจริง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6A147A74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0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2EAA97CC" w14:textId="3B930023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ตามที่ราชการส่วนท่องถิ่นประกาศ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กำหนด)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36E9" w14:textId="77777777" w:rsidR="0072131B" w:rsidRPr="00714891" w:rsidRDefault="0072131B" w:rsidP="00714891">
            <w:pPr>
              <w:rPr>
                <w:rFonts w:ascii="TH SarabunIT๙" w:hAnsi="TH SarabunIT๙" w:cs="TH SarabunIT๙"/>
              </w:rPr>
            </w:pPr>
          </w:p>
        </w:tc>
      </w:tr>
    </w:tbl>
    <w:p w14:paraId="785C2410" w14:textId="77777777" w:rsidR="0072131B" w:rsidRPr="00714891" w:rsidRDefault="001F0E26" w:rsidP="00714891">
      <w:pPr>
        <w:pStyle w:val="Tablecaption0"/>
        <w:ind w:left="96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ค่าธรรมเนียม</w:t>
      </w:r>
    </w:p>
    <w:p w14:paraId="01E06AF5" w14:textId="77777777" w:rsidR="0072131B" w:rsidRPr="00714891" w:rsidRDefault="0072131B" w:rsidP="00714891">
      <w:pPr>
        <w:spacing w:line="1" w:lineRule="exact"/>
        <w:rPr>
          <w:rFonts w:ascii="TH SarabunIT๙" w:hAnsi="TH SarabunIT๙" w:cs="TH SarabunIT๙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86"/>
        <w:gridCol w:w="3254"/>
      </w:tblGrid>
      <w:tr w:rsidR="0072131B" w:rsidRPr="00714891" w14:paraId="71F1877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3F746" w14:textId="77777777" w:rsidR="0072131B" w:rsidRPr="00714891" w:rsidRDefault="001F0E26" w:rsidP="00714891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1E9BD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รายละเอียดค่าธรรมเนียม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0AFB5" w14:textId="77777777" w:rsidR="0072131B" w:rsidRPr="00714891" w:rsidRDefault="001F0E26" w:rsidP="00714891">
            <w:pPr>
              <w:pStyle w:val="Other0"/>
              <w:ind w:firstLine="30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ค่าธรรมเนียม (บาท / ร้อยละ)</w:t>
            </w:r>
          </w:p>
        </w:tc>
      </w:tr>
      <w:tr w:rsidR="0072131B" w:rsidRPr="00714891" w14:paraId="2BE8E613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7FDAF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C07CE" w14:textId="588CA3FB" w:rsidR="0072131B" w:rsidRPr="00714891" w:rsidRDefault="001F0E26" w:rsidP="00714891">
            <w:pPr>
              <w:pStyle w:val="Other0"/>
              <w:tabs>
                <w:tab w:val="left" w:pos="936"/>
                <w:tab w:val="left" w:pos="1862"/>
                <w:tab w:val="left" w:pos="2798"/>
                <w:tab w:val="left" w:pos="3725"/>
                <w:tab w:val="left" w:pos="4651"/>
                <w:tab w:val="left" w:pos="5674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อัตราค่าธรรมเนียมใบอ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ญาตจำหน่ายสินค้าในที่หร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ื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อทาง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  <w:t>ส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า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ธ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า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ร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ณ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ะ</w:t>
            </w:r>
          </w:p>
          <w:p w14:paraId="66C42C85" w14:textId="77777777" w:rsidR="0072131B" w:rsidRPr="00714891" w:rsidRDefault="001F0E26" w:rsidP="00714891">
            <w:pPr>
              <w:pStyle w:val="Other0"/>
              <w:ind w:firstLine="38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ก) จำหน่ายโดยลักษณะวิธีการจัดวางสินค้าในที่หนึ่งที่ใดโดย</w:t>
            </w:r>
          </w:p>
          <w:p w14:paraId="0EECDD7C" w14:textId="0AD6B25E" w:rsidR="0072131B" w:rsidRPr="00714891" w:rsidRDefault="001F0E26" w:rsidP="00714891">
            <w:pPr>
              <w:pStyle w:val="Other0"/>
              <w:tabs>
                <w:tab w:val="left" w:pos="459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ปกติ ฉบับละไม่เกิน </w:t>
            </w:r>
            <w:r w:rsidRPr="0071489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500</w:t>
            </w:r>
            <w:r w:rsidR="0071489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บาทต่อปี</w:t>
            </w:r>
          </w:p>
          <w:p w14:paraId="2FF9987E" w14:textId="02308490" w:rsidR="0072131B" w:rsidRPr="00714891" w:rsidRDefault="001F0E26" w:rsidP="00714891">
            <w:pPr>
              <w:pStyle w:val="Other0"/>
              <w:tabs>
                <w:tab w:val="left" w:pos="2818"/>
                <w:tab w:val="left" w:pos="5616"/>
              </w:tabs>
              <w:spacing w:after="240"/>
              <w:ind w:firstLine="38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ข) จำหน่ายโดยลักษณะการเร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ขาย ฉบับละไม่เกิน </w:t>
            </w:r>
            <w:r w:rsidRPr="0071489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50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บาท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ต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อ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ปี</w:t>
            </w:r>
          </w:p>
          <w:p w14:paraId="155BE754" w14:textId="77777777" w:rsidR="0072131B" w:rsidRPr="00714891" w:rsidRDefault="001F0E26" w:rsidP="00714891">
            <w:pPr>
              <w:pStyle w:val="Other0"/>
              <w:spacing w:line="25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หมายเหตุ-. {ระบุตามข้อกำหนดของท้องถิ่น))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34EC" w14:textId="77777777" w:rsidR="0072131B" w:rsidRPr="00714891" w:rsidRDefault="001F0E26" w:rsidP="00714891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ค่าธรรมเนียม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0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บาท</w:t>
            </w:r>
          </w:p>
        </w:tc>
      </w:tr>
    </w:tbl>
    <w:p w14:paraId="20CF446B" w14:textId="77777777" w:rsidR="0072131B" w:rsidRPr="00714891" w:rsidRDefault="001F0E26" w:rsidP="00714891">
      <w:pPr>
        <w:pStyle w:val="Tablecaption0"/>
        <w:ind w:left="91"/>
        <w:rPr>
          <w:rFonts w:ascii="TH SarabunIT๙" w:hAnsi="TH SarabunIT๙" w:cs="TH SarabunIT๙"/>
          <w:sz w:val="24"/>
          <w:szCs w:val="24"/>
        </w:rPr>
      </w:pPr>
      <w:r w:rsidRPr="00714891">
        <w:rPr>
          <w:rFonts w:ascii="TH SarabunIT๙" w:hAnsi="TH SarabunIT๙" w:cs="TH SarabunIT๙"/>
          <w:sz w:val="24"/>
          <w:szCs w:val="24"/>
        </w:rPr>
        <w:t>'</w:t>
      </w:r>
      <w:r w:rsidRPr="00714891">
        <w:rPr>
          <w:rFonts w:ascii="TH SarabunIT๙" w:hAnsi="TH SarabunIT๙" w:cs="TH SarabunIT๙"/>
          <w:sz w:val="24"/>
          <w:szCs w:val="24"/>
        </w:rPr>
        <w:t>ปองทางการร้องเรียน แนะนำบริการ</w:t>
      </w:r>
    </w:p>
    <w:p w14:paraId="4A807B5C" w14:textId="77777777" w:rsidR="0072131B" w:rsidRPr="00714891" w:rsidRDefault="0072131B" w:rsidP="00714891">
      <w:pPr>
        <w:spacing w:line="1" w:lineRule="exact"/>
        <w:rPr>
          <w:rFonts w:ascii="TH SarabunIT๙" w:hAnsi="TH SarabunIT๙" w:cs="TH SarabunIT๙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72131B" w:rsidRPr="00714891" w14:paraId="4CA2032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964FE" w14:textId="77777777" w:rsidR="0072131B" w:rsidRPr="00714891" w:rsidRDefault="001F0E26" w:rsidP="00714891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45AF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'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ช่องทางการร้องเรียน / แนะนำบริการ</w:t>
            </w:r>
          </w:p>
        </w:tc>
      </w:tr>
      <w:tr w:rsidR="0072131B" w:rsidRPr="00714891" w14:paraId="44CDA7B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F8199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BEA6" w14:textId="0204CB3C" w:rsidR="0072131B" w:rsidRPr="00714891" w:rsidRDefault="001F0E26" w:rsidP="00714891">
            <w:pPr>
              <w:pStyle w:val="Other0"/>
              <w:spacing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แจ้งผ่านศูนย์รับเรื่องร้องเรียน ตามช่องทางการให้บริการของส่วนราชการนั้น</w:t>
            </w:r>
            <w:r w:rsidR="00714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ๆ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หมายเหตุ-. {ระบุสีวนงาน!หน่วยงานทีรับผิดขอบ ปองทางการร้องเรียน))</w:t>
            </w:r>
          </w:p>
        </w:tc>
      </w:tr>
      <w:tr w:rsidR="0072131B" w:rsidRPr="00714891" w14:paraId="32EACD9D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80747" w14:textId="77777777" w:rsidR="0072131B" w:rsidRPr="00714891" w:rsidRDefault="001F0E26" w:rsidP="00714891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E291" w14:textId="77777777" w:rsidR="0072131B" w:rsidRPr="00714891" w:rsidRDefault="001F0E26" w:rsidP="00714891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ศูนย์บริการประชาชน สำนักปลัดสำนักนายกรัฐมนตรี</w:t>
            </w:r>
          </w:p>
          <w:p w14:paraId="539FC238" w14:textId="49F1D62D" w:rsidR="0072131B" w:rsidRPr="00714891" w:rsidRDefault="001F0E26" w:rsidP="00714891">
            <w:pPr>
              <w:pStyle w:val="Other0"/>
              <w:spacing w:line="252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{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หมายเหตุ-. { เลขที</w:t>
            </w:r>
            <w:r w:rsidRPr="0071489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ถ. พิษณุโลกเขตดุสิตกทม.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10300 / 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>เลขที่! ถ. พิษณโลก เขตดุสิต กทม.</w:t>
            </w:r>
            <w:r w:rsidRPr="00714891">
              <w:rPr>
                <w:rFonts w:ascii="TH SarabunIT๙" w:hAnsi="TH SarabunIT๙" w:cs="TH SarabunIT๙"/>
                <w:sz w:val="24"/>
                <w:szCs w:val="24"/>
              </w:rPr>
              <w:t xml:space="preserve"> 10300))</w:t>
            </w:r>
          </w:p>
        </w:tc>
      </w:tr>
    </w:tbl>
    <w:p w14:paraId="3D1F1FAD" w14:textId="1A5A271C" w:rsidR="0072131B" w:rsidRDefault="0072131B" w:rsidP="00714891">
      <w:pPr>
        <w:pStyle w:val="Bodytext20"/>
        <w:jc w:val="left"/>
      </w:pPr>
    </w:p>
    <w:sectPr w:rsidR="0072131B">
      <w:pgSz w:w="12240" w:h="15840"/>
      <w:pgMar w:top="1433" w:right="1101" w:bottom="1348" w:left="915" w:header="1005" w:footer="9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902A" w14:textId="77777777" w:rsidR="001F0E26" w:rsidRDefault="001F0E26">
      <w:r>
        <w:separator/>
      </w:r>
    </w:p>
  </w:endnote>
  <w:endnote w:type="continuationSeparator" w:id="0">
    <w:p w14:paraId="2AB7787C" w14:textId="77777777" w:rsidR="001F0E26" w:rsidRDefault="001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095EA" w14:textId="77777777" w:rsidR="001F0E26" w:rsidRDefault="001F0E26"/>
  </w:footnote>
  <w:footnote w:type="continuationSeparator" w:id="0">
    <w:p w14:paraId="5E51A02A" w14:textId="77777777" w:rsidR="001F0E26" w:rsidRDefault="001F0E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16A92"/>
    <w:multiLevelType w:val="multilevel"/>
    <w:tmpl w:val="674659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FF5DA4"/>
    <w:multiLevelType w:val="multilevel"/>
    <w:tmpl w:val="698CB978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A2916"/>
    <w:multiLevelType w:val="multilevel"/>
    <w:tmpl w:val="B69ADA90"/>
    <w:lvl w:ilvl="0">
      <w:start w:val="1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4B26B3"/>
    <w:multiLevelType w:val="multilevel"/>
    <w:tmpl w:val="AE0CAF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1B"/>
    <w:rsid w:val="001F0E26"/>
    <w:rsid w:val="00714891"/>
    <w:rsid w:val="007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E935"/>
  <w15:docId w15:val="{9F5388B5-B147-4825-899D-AFEB239C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6"/>
      <w:szCs w:val="16"/>
      <w:u w:val="none"/>
      <w:lang w:val="th-TH" w:eastAsia="th-TH" w:bidi="th-TH"/>
    </w:rPr>
  </w:style>
  <w:style w:type="paragraph" w:styleId="a4">
    <w:name w:val="Body Text"/>
    <w:basedOn w:val="a"/>
    <w:link w:val="a3"/>
    <w:qFormat/>
    <w:pPr>
      <w:spacing w:after="200" w:line="257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200"/>
    </w:pPr>
    <w:rPr>
      <w:rFonts w:ascii="Tahoma" w:eastAsia="Tahoma" w:hAnsi="Tahoma" w:cs="Tahoma"/>
      <w:i/>
      <w:iCs/>
      <w:sz w:val="18"/>
      <w:szCs w:val="18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200" w:line="223" w:lineRule="auto"/>
      <w:ind w:left="4300"/>
      <w:jc w:val="right"/>
    </w:pPr>
    <w:rPr>
      <w:rFonts w:ascii="Tahoma" w:eastAsia="Tahoma" w:hAnsi="Tahoma" w:cs="Tahoma"/>
      <w:color w:val="808080"/>
      <w:sz w:val="16"/>
      <w:szCs w:val="16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2024-06-11T04:28:00Z</dcterms:created>
  <dcterms:modified xsi:type="dcterms:W3CDTF">2024-06-11T04:37:00Z</dcterms:modified>
</cp:coreProperties>
</file>